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EBB576" w14:textId="32DF6DB7" w:rsidR="001B2F21" w:rsidRPr="00490FA4" w:rsidRDefault="00C73811" w:rsidP="00490FA4">
      <w:pPr>
        <w:spacing w:before="100" w:beforeAutospacing="1" w:after="100" w:afterAutospacing="1"/>
        <w:jc w:val="center"/>
        <w:outlineLvl w:val="0"/>
        <w:rPr>
          <w:rFonts w:ascii="Times" w:eastAsia="Times New Roman" w:hAnsi="Times" w:cs="Times New Roman"/>
          <w:b/>
          <w:bCs/>
          <w:kern w:val="36"/>
          <w:sz w:val="52"/>
          <w:szCs w:val="52"/>
        </w:rPr>
      </w:pPr>
      <w:bookmarkStart w:id="0" w:name="_GoBack"/>
      <w:bookmarkEnd w:id="0"/>
      <w:r w:rsidRPr="00490FA4">
        <w:rPr>
          <w:rFonts w:ascii="Times" w:eastAsia="Times New Roman" w:hAnsi="Times" w:cs="Times New Roman"/>
          <w:b/>
          <w:bCs/>
          <w:noProof/>
          <w:kern w:val="36"/>
          <w:sz w:val="52"/>
          <w:szCs w:val="52"/>
        </w:rPr>
        <w:drawing>
          <wp:inline distT="0" distB="0" distL="0" distR="0" wp14:anchorId="5613AE1C" wp14:editId="528FBA49">
            <wp:extent cx="1075174" cy="914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174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0FA4">
        <w:rPr>
          <w:rFonts w:ascii="Times" w:eastAsia="Times New Roman" w:hAnsi="Times" w:cs="Times New Roman"/>
          <w:b/>
          <w:bCs/>
          <w:kern w:val="36"/>
          <w:sz w:val="52"/>
          <w:szCs w:val="52"/>
        </w:rPr>
        <w:t xml:space="preserve">  </w:t>
      </w:r>
      <w:r w:rsidR="00C034DB" w:rsidRPr="00490FA4">
        <w:rPr>
          <w:rFonts w:ascii="Times" w:eastAsia="Times New Roman" w:hAnsi="Times" w:cs="Times New Roman"/>
          <w:b/>
          <w:bCs/>
          <w:noProof/>
          <w:kern w:val="36"/>
          <w:sz w:val="52"/>
          <w:szCs w:val="52"/>
        </w:rPr>
        <w:drawing>
          <wp:inline distT="0" distB="0" distL="0" distR="0" wp14:anchorId="3CC8D0FE" wp14:editId="62B987E1">
            <wp:extent cx="3803904" cy="82232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60" t="-5557" r="-833" b="5543"/>
                    <a:stretch/>
                  </pic:blipFill>
                  <pic:spPr bwMode="auto">
                    <a:xfrm>
                      <a:off x="0" y="0"/>
                      <a:ext cx="3807327" cy="82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90FA4">
        <w:rPr>
          <w:rFonts w:ascii="Times" w:eastAsia="Times New Roman" w:hAnsi="Times" w:cs="Times New Roman"/>
          <w:b/>
          <w:bCs/>
          <w:kern w:val="36"/>
          <w:sz w:val="52"/>
          <w:szCs w:val="52"/>
        </w:rPr>
        <w:t xml:space="preserve">   </w:t>
      </w:r>
      <w:r w:rsidR="00C034DB" w:rsidRPr="00490FA4">
        <w:rPr>
          <w:noProof/>
        </w:rPr>
        <w:drawing>
          <wp:inline distT="0" distB="0" distL="0" distR="0" wp14:anchorId="76D68FC6" wp14:editId="0803DE08">
            <wp:extent cx="1500658" cy="73152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2910"/>
                    <a:stretch/>
                  </pic:blipFill>
                  <pic:spPr bwMode="auto">
                    <a:xfrm>
                      <a:off x="0" y="0"/>
                      <a:ext cx="1500658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436C00" w14:textId="637CD976" w:rsidR="00B363E7" w:rsidRPr="00B363E7" w:rsidRDefault="00B363E7" w:rsidP="00B363E7">
      <w:pPr>
        <w:spacing w:before="100" w:beforeAutospacing="1" w:after="100" w:afterAutospacing="1"/>
        <w:jc w:val="center"/>
        <w:outlineLvl w:val="0"/>
        <w:rPr>
          <w:rFonts w:ascii="Times" w:eastAsia="Times New Roman" w:hAnsi="Times" w:cs="Times New Roman"/>
          <w:b/>
          <w:bCs/>
          <w:kern w:val="36"/>
          <w:sz w:val="52"/>
          <w:szCs w:val="52"/>
          <w:u w:val="single"/>
        </w:rPr>
      </w:pPr>
      <w:r w:rsidRPr="00B363E7">
        <w:rPr>
          <w:rFonts w:ascii="Times" w:eastAsia="Times New Roman" w:hAnsi="Times" w:cs="Times New Roman"/>
          <w:b/>
          <w:bCs/>
          <w:kern w:val="36"/>
          <w:sz w:val="52"/>
          <w:szCs w:val="52"/>
          <w:u w:val="single"/>
        </w:rPr>
        <w:t>A few thoughts before you sign up for Stumpy’s</w:t>
      </w:r>
    </w:p>
    <w:p w14:paraId="71D94010" w14:textId="58C9CD12" w:rsidR="00E82EDC" w:rsidRPr="009F719D" w:rsidRDefault="00B363E7" w:rsidP="009460D0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/>
          <w:bCs/>
          <w:kern w:val="36"/>
          <w:sz w:val="40"/>
          <w:szCs w:val="40"/>
        </w:rPr>
      </w:pPr>
      <w:r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 xml:space="preserve">Capital Punishment Is </w:t>
      </w:r>
      <w:r w:rsidR="00BC688F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Racially Biased</w:t>
      </w:r>
      <w:r w:rsidR="00E82EDC" w:rsidRPr="009F719D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:</w:t>
      </w:r>
    </w:p>
    <w:p w14:paraId="70A5330B" w14:textId="21B551F9" w:rsidR="00BC688F" w:rsidRDefault="00BC688F" w:rsidP="00BC688F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>
        <w:rPr>
          <w:rFonts w:eastAsia="Times New Roman" w:cs="Times New Roman"/>
        </w:rPr>
        <w:t xml:space="preserve">African American defendants are sentenced to death at a </w:t>
      </w:r>
      <w:r w:rsidRPr="00BC688F">
        <w:rPr>
          <w:rFonts w:eastAsia="Times New Roman" w:cs="Times New Roman"/>
        </w:rPr>
        <w:t>significantly higher rate than whites</w:t>
      </w:r>
      <w:r>
        <w:rPr>
          <w:rFonts w:eastAsia="Times New Roman" w:cs="Times New Roman"/>
        </w:rPr>
        <w:t>.</w:t>
      </w:r>
    </w:p>
    <w:p w14:paraId="0CA41633" w14:textId="2E97F43C" w:rsidR="00BC688F" w:rsidRDefault="00BC688F" w:rsidP="00BC688F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>
        <w:rPr>
          <w:rFonts w:eastAsia="Times New Roman" w:cs="Times New Roman"/>
        </w:rPr>
        <w:t xml:space="preserve">Murders involving </w:t>
      </w:r>
      <w:r w:rsidRPr="00BC688F">
        <w:rPr>
          <w:rFonts w:eastAsia="Times New Roman" w:cs="Times New Roman"/>
        </w:rPr>
        <w:t>white victims and black defendants</w:t>
      </w:r>
      <w:r>
        <w:rPr>
          <w:rFonts w:eastAsia="Times New Roman" w:cs="Times New Roman"/>
        </w:rPr>
        <w:t xml:space="preserve"> are much more likely to be capital cases and to result in a death sentence.</w:t>
      </w:r>
    </w:p>
    <w:p w14:paraId="1CF5A2B0" w14:textId="7F9677B6" w:rsidR="009460D0" w:rsidRPr="00BC688F" w:rsidRDefault="00BC688F" w:rsidP="00BC688F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>
        <w:rPr>
          <w:rFonts w:eastAsia="Times New Roman" w:cs="Times New Roman"/>
        </w:rPr>
        <w:t xml:space="preserve">98% of district attorneys and the </w:t>
      </w:r>
      <w:r w:rsidRPr="00BC688F">
        <w:rPr>
          <w:rFonts w:eastAsia="Times New Roman" w:cs="Times New Roman"/>
        </w:rPr>
        <w:t>overwhelming majority of other criminal justice professionals</w:t>
      </w:r>
      <w:r>
        <w:rPr>
          <w:rFonts w:eastAsia="Times New Roman" w:cs="Times New Roman"/>
        </w:rPr>
        <w:t xml:space="preserve"> making decisions about seeking the death penalty are white.</w:t>
      </w:r>
    </w:p>
    <w:p w14:paraId="5AC09BFC" w14:textId="77777777" w:rsidR="00BC688F" w:rsidRPr="00BC688F" w:rsidRDefault="00B363E7" w:rsidP="00BC688F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40"/>
          <w:szCs w:val="40"/>
        </w:rPr>
      </w:pPr>
      <w:r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 xml:space="preserve">Capital Punishment </w:t>
      </w:r>
      <w:r w:rsidR="00BC688F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Is Too Expensive</w:t>
      </w:r>
      <w:r w:rsidR="00496D1C" w:rsidRPr="009F719D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:</w:t>
      </w:r>
    </w:p>
    <w:p w14:paraId="41D82C4C" w14:textId="0EF4800A" w:rsidR="00CF27A3" w:rsidRDefault="00CF27A3" w:rsidP="00BC688F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>
        <w:rPr>
          <w:rFonts w:eastAsia="Times New Roman" w:cs="Times New Roman"/>
        </w:rPr>
        <w:t>Trial, appeals, and imprisonment for 50 years cost less than trying a death penalty case.</w:t>
      </w:r>
    </w:p>
    <w:p w14:paraId="5E9E40A4" w14:textId="443B44EA" w:rsidR="00BC688F" w:rsidRPr="00BC688F" w:rsidRDefault="00BC688F" w:rsidP="00BC688F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BC688F">
        <w:rPr>
          <w:rStyle w:val="Strong"/>
          <w:rFonts w:eastAsia="Times New Roman" w:cs="Times New Roman"/>
          <w:b w:val="0"/>
        </w:rPr>
        <w:t>Savings could be put toward services for crime victims of crime</w:t>
      </w:r>
      <w:r w:rsidRPr="00BC688F">
        <w:rPr>
          <w:rFonts w:eastAsia="Times New Roman" w:cs="Times New Roman"/>
          <w:b/>
        </w:rPr>
        <w:t xml:space="preserve"> </w:t>
      </w:r>
      <w:r w:rsidRPr="00BC688F">
        <w:rPr>
          <w:rStyle w:val="Strong"/>
          <w:rFonts w:eastAsia="Times New Roman" w:cs="Times New Roman"/>
          <w:b w:val="0"/>
        </w:rPr>
        <w:t>and improved public safety measures</w:t>
      </w:r>
      <w:r w:rsidRPr="00BC688F">
        <w:rPr>
          <w:rFonts w:eastAsia="Times New Roman" w:cs="Times New Roman"/>
          <w:b/>
        </w:rPr>
        <w:t>.</w:t>
      </w:r>
      <w:r w:rsidRPr="00BC688F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 xml:space="preserve"> </w:t>
      </w:r>
    </w:p>
    <w:p w14:paraId="25420626" w14:textId="7822B064" w:rsidR="008E5F91" w:rsidRPr="009F719D" w:rsidRDefault="008E5F91" w:rsidP="00BC688F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40"/>
          <w:szCs w:val="40"/>
        </w:rPr>
      </w:pPr>
      <w:r w:rsidRPr="009F719D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Fails to Improve Public Safety:</w:t>
      </w:r>
    </w:p>
    <w:p w14:paraId="70F29334" w14:textId="54E0A9E4" w:rsidR="008E5F91" w:rsidRPr="009F719D" w:rsidRDefault="00CF27A3" w:rsidP="008E5F91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The death penalty simply perpetuates violence.</w:t>
      </w:r>
    </w:p>
    <w:p w14:paraId="4C236A5E" w14:textId="49E27AC0" w:rsidR="009F719D" w:rsidRPr="00CF27A3" w:rsidRDefault="00CF27A3" w:rsidP="009F719D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 xml:space="preserve">Homicide rates in states with the death penalty are </w:t>
      </w:r>
      <w:r w:rsidRPr="00CF27A3">
        <w:rPr>
          <w:rFonts w:eastAsia="Times New Roman" w:cs="Times New Roman"/>
        </w:rPr>
        <w:t>48% to 101% higher than in states without the death penalt</w:t>
      </w:r>
      <w:r>
        <w:rPr>
          <w:rFonts w:eastAsia="Times New Roman" w:cs="Times New Roman"/>
        </w:rPr>
        <w:t>y.</w:t>
      </w:r>
    </w:p>
    <w:p w14:paraId="64E81234" w14:textId="09AFDACE" w:rsidR="00CF27A3" w:rsidRPr="00CF27A3" w:rsidRDefault="00CF27A3" w:rsidP="009F719D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Financial savings from repeal can put more police on the streets.</w:t>
      </w:r>
    </w:p>
    <w:p w14:paraId="0432FE8B" w14:textId="360A9D5F" w:rsidR="00CF27A3" w:rsidRDefault="00CF27A3" w:rsidP="009F719D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57% of police chiefs polled agreed with this statement:  “The death penalty does little to prevent violent crimes because perpetrators rarely consider the consequences when engaged in violence.”</w:t>
      </w:r>
    </w:p>
    <w:p w14:paraId="7777EE96" w14:textId="6FB650DE" w:rsidR="004C33E2" w:rsidRPr="00B363E7" w:rsidRDefault="00595091" w:rsidP="009F719D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The Criminal Justice System Is Fallible</w:t>
      </w:r>
      <w:r w:rsidR="00B363E7">
        <w:rPr>
          <w:rFonts w:ascii="Times" w:eastAsia="Times New Roman" w:hAnsi="Times" w:cs="Times New Roman"/>
          <w:b/>
          <w:bCs/>
          <w:kern w:val="36"/>
          <w:sz w:val="40"/>
          <w:szCs w:val="40"/>
        </w:rPr>
        <w:t>:</w:t>
      </w:r>
    </w:p>
    <w:p w14:paraId="72D427B4" w14:textId="065F1E27" w:rsidR="00B363E7" w:rsidRPr="007802F5" w:rsidRDefault="00595091" w:rsidP="00B363E7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Innocent men and women are executed for crimes they did not commit while the real killer walks free.</w:t>
      </w:r>
    </w:p>
    <w:p w14:paraId="228FC9DE" w14:textId="10F26561" w:rsidR="007802F5" w:rsidRPr="007802F5" w:rsidRDefault="007802F5" w:rsidP="00B363E7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Numerous cases can be cited of death row inmates proven innocent with DNA evidence.</w:t>
      </w:r>
    </w:p>
    <w:p w14:paraId="01400AFE" w14:textId="5F5C50FE" w:rsidR="007802F5" w:rsidRPr="007802F5" w:rsidRDefault="007802F5" w:rsidP="007802F5">
      <w:pPr>
        <w:pStyle w:val="ListParagraph"/>
        <w:numPr>
          <w:ilvl w:val="2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 xml:space="preserve">The number of innocents mistakenly executed is unknown. (unknown </w:t>
      </w:r>
      <w:r>
        <w:rPr>
          <w:rFonts w:ascii="Cambria" w:eastAsia="Times New Roman" w:hAnsi="Cambria" w:cs="Times New Roman"/>
        </w:rPr>
        <w:t>≠</w:t>
      </w:r>
      <w:r>
        <w:rPr>
          <w:rFonts w:eastAsia="Times New Roman" w:cs="Times New Roman"/>
        </w:rPr>
        <w:t xml:space="preserve"> zero!)</w:t>
      </w:r>
    </w:p>
    <w:p w14:paraId="3E27E912" w14:textId="58E2E372" w:rsidR="007802F5" w:rsidRDefault="007802F5" w:rsidP="007802F5">
      <w:pPr>
        <w:pStyle w:val="ListParagraph"/>
        <w:numPr>
          <w:ilvl w:val="2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DNA evidence is not available in most cases</w:t>
      </w:r>
    </w:p>
    <w:p w14:paraId="05F6DC3A" w14:textId="4433EF6C" w:rsidR="00B363E7" w:rsidRPr="0074767E" w:rsidRDefault="00595091" w:rsidP="00B363E7">
      <w:pPr>
        <w:pStyle w:val="ListParagraph"/>
        <w:numPr>
          <w:ilvl w:val="1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 xml:space="preserve">The </w:t>
      </w:r>
      <w:r w:rsidRPr="00595091">
        <w:rPr>
          <w:rFonts w:eastAsia="Times New Roman" w:cs="Times New Roman"/>
        </w:rPr>
        <w:t>death penalty is applied randomly and unfairly</w:t>
      </w:r>
      <w:r>
        <w:rPr>
          <w:rFonts w:eastAsia="Times New Roman" w:cs="Times New Roman"/>
        </w:rPr>
        <w:t>.</w:t>
      </w:r>
    </w:p>
    <w:p w14:paraId="12C5ECD1" w14:textId="593C52EC" w:rsidR="0074767E" w:rsidRPr="0074767E" w:rsidRDefault="0074767E" w:rsidP="0074767E">
      <w:pPr>
        <w:pStyle w:val="ListParagraph"/>
        <w:numPr>
          <w:ilvl w:val="2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The majority of executions take place in just a few jurisdictions.</w:t>
      </w:r>
    </w:p>
    <w:p w14:paraId="4E1ACFCA" w14:textId="28261D3C" w:rsidR="0074767E" w:rsidRDefault="0074767E" w:rsidP="0074767E">
      <w:pPr>
        <w:pStyle w:val="ListParagraph"/>
        <w:numPr>
          <w:ilvl w:val="2"/>
          <w:numId w:val="1"/>
        </w:num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eastAsia="Times New Roman" w:cs="Times New Roman"/>
        </w:rPr>
        <w:t>Same crime, different punishments, depending on location, date, victim and other irrelevant and intangible parameters.</w:t>
      </w:r>
    </w:p>
    <w:p w14:paraId="42F3A12E" w14:textId="3386ABE9" w:rsidR="001B2F21" w:rsidRDefault="001B2F21" w:rsidP="001B2F21">
      <w:p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8"/>
          <w:szCs w:val="28"/>
        </w:rPr>
      </w:pPr>
      <w:r>
        <w:rPr>
          <w:rFonts w:ascii="Times" w:eastAsia="Times New Roman" w:hAnsi="Times" w:cs="Times New Roman"/>
          <w:bCs/>
          <w:kern w:val="36"/>
          <w:sz w:val="28"/>
          <w:szCs w:val="28"/>
        </w:rPr>
        <w:t xml:space="preserve">Want to read more?  </w:t>
      </w:r>
      <w:hyperlink r:id="rId12" w:anchor=".UgBvXFP80So" w:history="1">
        <w:r w:rsidR="00BD65DD" w:rsidRPr="00EC49CC">
          <w:rPr>
            <w:rStyle w:val="Hyperlink"/>
            <w:rFonts w:ascii="Times" w:eastAsia="Times New Roman" w:hAnsi="Times" w:cs="Times New Roman"/>
            <w:bCs/>
            <w:kern w:val="36"/>
            <w:sz w:val="28"/>
            <w:szCs w:val="28"/>
          </w:rPr>
          <w:t>http://www.aclu-de.org/de-repeal/delaware-death-penalty-repeal-project/#.UgBvXFP80So</w:t>
        </w:r>
      </w:hyperlink>
      <w:r w:rsidR="00BD65DD">
        <w:rPr>
          <w:rFonts w:ascii="Times" w:eastAsia="Times New Roman" w:hAnsi="Times" w:cs="Times New Roman"/>
          <w:bCs/>
          <w:kern w:val="36"/>
          <w:sz w:val="28"/>
          <w:szCs w:val="28"/>
        </w:rPr>
        <w:t xml:space="preserve"> </w:t>
      </w:r>
      <w:r>
        <w:rPr>
          <w:rFonts w:ascii="Times" w:eastAsia="Times New Roman" w:hAnsi="Times" w:cs="Times New Roman"/>
          <w:bCs/>
          <w:kern w:val="36"/>
          <w:sz w:val="28"/>
          <w:szCs w:val="28"/>
        </w:rPr>
        <w:t>(right click to open this in a new tab)</w:t>
      </w:r>
    </w:p>
    <w:p w14:paraId="22BCEF3E" w14:textId="30151DB6" w:rsidR="001B2F21" w:rsidRPr="001B2F21" w:rsidRDefault="001B2F21" w:rsidP="001B2F21">
      <w:pPr>
        <w:spacing w:before="100" w:beforeAutospacing="1" w:after="100" w:afterAutospacing="1"/>
        <w:jc w:val="center"/>
        <w:outlineLvl w:val="0"/>
        <w:rPr>
          <w:rFonts w:ascii="Times" w:eastAsia="Times New Roman" w:hAnsi="Times" w:cs="Times New Roman"/>
          <w:b/>
          <w:bCs/>
          <w:kern w:val="36"/>
          <w:sz w:val="52"/>
          <w:szCs w:val="52"/>
        </w:rPr>
      </w:pPr>
      <w:r w:rsidRPr="001B2F21">
        <w:rPr>
          <w:rFonts w:ascii="Times" w:eastAsia="Times New Roman" w:hAnsi="Times" w:cs="Times New Roman"/>
          <w:b/>
          <w:bCs/>
          <w:kern w:val="36"/>
          <w:sz w:val="52"/>
          <w:szCs w:val="52"/>
        </w:rPr>
        <w:t xml:space="preserve">But first:  </w:t>
      </w:r>
      <w:hyperlink r:id="rId13" w:history="1">
        <w:r w:rsidRPr="00EF2F57">
          <w:rPr>
            <w:rStyle w:val="Hyperlink"/>
            <w:rFonts w:ascii="Times" w:eastAsia="Times New Roman" w:hAnsi="Times" w:cs="Times New Roman"/>
            <w:b/>
            <w:bCs/>
            <w:kern w:val="36"/>
            <w:sz w:val="52"/>
            <w:szCs w:val="52"/>
          </w:rPr>
          <w:t>Sign Up For Stumpy’s Marathon!</w:t>
        </w:r>
      </w:hyperlink>
    </w:p>
    <w:sectPr w:rsidR="001B2F21" w:rsidRPr="001B2F21" w:rsidSect="001B2F21">
      <w:headerReference w:type="even" r:id="rId14"/>
      <w:headerReference w:type="default" r:id="rId15"/>
      <w:pgSz w:w="12240" w:h="15840"/>
      <w:pgMar w:top="423" w:right="720" w:bottom="720" w:left="720" w:header="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93BAC4" w14:textId="77777777" w:rsidR="00490FA4" w:rsidRDefault="00490FA4" w:rsidP="00B363E7">
      <w:r>
        <w:separator/>
      </w:r>
    </w:p>
  </w:endnote>
  <w:endnote w:type="continuationSeparator" w:id="0">
    <w:p w14:paraId="0F5CF694" w14:textId="77777777" w:rsidR="00490FA4" w:rsidRDefault="00490FA4" w:rsidP="00B36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3B49F" w14:textId="77777777" w:rsidR="00490FA4" w:rsidRDefault="00490FA4" w:rsidP="00B363E7">
      <w:r>
        <w:separator/>
      </w:r>
    </w:p>
  </w:footnote>
  <w:footnote w:type="continuationSeparator" w:id="0">
    <w:p w14:paraId="44BC085D" w14:textId="77777777" w:rsidR="00490FA4" w:rsidRDefault="00490FA4" w:rsidP="00B363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F218CA" w14:textId="77777777" w:rsidR="00490FA4" w:rsidRDefault="007F23E1">
    <w:pPr>
      <w:pStyle w:val="Header"/>
    </w:pPr>
    <w:sdt>
      <w:sdtPr>
        <w:id w:val="171999623"/>
        <w:placeholder>
          <w:docPart w:val="4C2A53E983A2914789A0D24CB0CAFEFA"/>
        </w:placeholder>
        <w:temporary/>
        <w:showingPlcHdr/>
      </w:sdtPr>
      <w:sdtEndPr/>
      <w:sdtContent>
        <w:r w:rsidR="00490FA4">
          <w:t>[Type text]</w:t>
        </w:r>
      </w:sdtContent>
    </w:sdt>
    <w:r w:rsidR="00490FA4">
      <w:ptab w:relativeTo="margin" w:alignment="center" w:leader="none"/>
    </w:r>
    <w:sdt>
      <w:sdtPr>
        <w:id w:val="171999624"/>
        <w:placeholder>
          <w:docPart w:val="3A2EADAEBD564044A26F6E7F110DDF39"/>
        </w:placeholder>
        <w:temporary/>
        <w:showingPlcHdr/>
      </w:sdtPr>
      <w:sdtEndPr/>
      <w:sdtContent>
        <w:r w:rsidR="00490FA4">
          <w:t>[Type text]</w:t>
        </w:r>
      </w:sdtContent>
    </w:sdt>
    <w:r w:rsidR="00490FA4">
      <w:ptab w:relativeTo="margin" w:alignment="right" w:leader="none"/>
    </w:r>
    <w:sdt>
      <w:sdtPr>
        <w:id w:val="171999625"/>
        <w:placeholder>
          <w:docPart w:val="A6AFA85D44F1E248874B94B6BFBD500C"/>
        </w:placeholder>
        <w:temporary/>
        <w:showingPlcHdr/>
      </w:sdtPr>
      <w:sdtEndPr/>
      <w:sdtContent>
        <w:r w:rsidR="00490FA4">
          <w:t>[Type text]</w:t>
        </w:r>
      </w:sdtContent>
    </w:sdt>
  </w:p>
  <w:p w14:paraId="080E6F5E" w14:textId="77777777" w:rsidR="00490FA4" w:rsidRDefault="00490FA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BC5280" w14:textId="7179847D" w:rsidR="00490FA4" w:rsidRDefault="00490FA4">
    <w:pPr>
      <w:pStyle w:val="Header"/>
    </w:pPr>
    <w:r>
      <w:ptab w:relativeTo="margin" w:alignment="center" w:leader="none"/>
    </w:r>
    <w:r>
      <w:ptab w:relativeTo="margin" w:alignment="right" w:leader="none"/>
    </w:r>
  </w:p>
  <w:p w14:paraId="38600A6C" w14:textId="77777777" w:rsidR="00490FA4" w:rsidRDefault="00490FA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D51DF"/>
    <w:multiLevelType w:val="multilevel"/>
    <w:tmpl w:val="1DE4F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74A17"/>
    <w:multiLevelType w:val="hybridMultilevel"/>
    <w:tmpl w:val="22FA4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EDC"/>
    <w:rsid w:val="001B2F21"/>
    <w:rsid w:val="00302A32"/>
    <w:rsid w:val="00343874"/>
    <w:rsid w:val="00360232"/>
    <w:rsid w:val="00490FA4"/>
    <w:rsid w:val="00496D1C"/>
    <w:rsid w:val="004C33E2"/>
    <w:rsid w:val="004D09A9"/>
    <w:rsid w:val="00595091"/>
    <w:rsid w:val="00642539"/>
    <w:rsid w:val="00696EE3"/>
    <w:rsid w:val="0074767E"/>
    <w:rsid w:val="007802F5"/>
    <w:rsid w:val="007F23E1"/>
    <w:rsid w:val="0080281B"/>
    <w:rsid w:val="008E5F91"/>
    <w:rsid w:val="008F6672"/>
    <w:rsid w:val="009460D0"/>
    <w:rsid w:val="009F719D"/>
    <w:rsid w:val="00B363E7"/>
    <w:rsid w:val="00BC688F"/>
    <w:rsid w:val="00BD65DD"/>
    <w:rsid w:val="00C034DB"/>
    <w:rsid w:val="00C04D09"/>
    <w:rsid w:val="00C73811"/>
    <w:rsid w:val="00CF27A3"/>
    <w:rsid w:val="00E82EDC"/>
    <w:rsid w:val="00EF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4617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2ED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EDC"/>
    <w:rPr>
      <w:rFonts w:ascii="Times" w:hAnsi="Times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E82EDC"/>
    <w:rPr>
      <w:b/>
      <w:bCs/>
    </w:rPr>
  </w:style>
  <w:style w:type="paragraph" w:styleId="ListParagraph">
    <w:name w:val="List Paragraph"/>
    <w:basedOn w:val="Normal"/>
    <w:uiPriority w:val="34"/>
    <w:qFormat/>
    <w:rsid w:val="009460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63E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63E7"/>
  </w:style>
  <w:style w:type="paragraph" w:styleId="Footer">
    <w:name w:val="footer"/>
    <w:basedOn w:val="Normal"/>
    <w:link w:val="FooterChar"/>
    <w:uiPriority w:val="99"/>
    <w:unhideWhenUsed/>
    <w:rsid w:val="00B363E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63E7"/>
  </w:style>
  <w:style w:type="paragraph" w:styleId="BalloonText">
    <w:name w:val="Balloon Text"/>
    <w:basedOn w:val="Normal"/>
    <w:link w:val="BalloonTextChar"/>
    <w:uiPriority w:val="99"/>
    <w:semiHidden/>
    <w:unhideWhenUsed/>
    <w:rsid w:val="00B363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3E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2F2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09A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2ED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EDC"/>
    <w:rPr>
      <w:rFonts w:ascii="Times" w:hAnsi="Times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E82EDC"/>
    <w:rPr>
      <w:b/>
      <w:bCs/>
    </w:rPr>
  </w:style>
  <w:style w:type="paragraph" w:styleId="ListParagraph">
    <w:name w:val="List Paragraph"/>
    <w:basedOn w:val="Normal"/>
    <w:uiPriority w:val="34"/>
    <w:qFormat/>
    <w:rsid w:val="009460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63E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63E7"/>
  </w:style>
  <w:style w:type="paragraph" w:styleId="Footer">
    <w:name w:val="footer"/>
    <w:basedOn w:val="Normal"/>
    <w:link w:val="FooterChar"/>
    <w:uiPriority w:val="99"/>
    <w:unhideWhenUsed/>
    <w:rsid w:val="00B363E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63E7"/>
  </w:style>
  <w:style w:type="paragraph" w:styleId="BalloonText">
    <w:name w:val="Balloon Text"/>
    <w:basedOn w:val="Normal"/>
    <w:link w:val="BalloonTextChar"/>
    <w:uiPriority w:val="99"/>
    <w:semiHidden/>
    <w:unhideWhenUsed/>
    <w:rsid w:val="00B363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3E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2F2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09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9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raceit.com/Register/?event=23239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aclu-de.org/de-repeal/delaware-death-penalty-repeal-project/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C2A53E983A2914789A0D24CB0CAF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B2AFD8-32CA-D143-A47D-B08CE765CDAE}"/>
      </w:docPartPr>
      <w:docPartBody>
        <w:p w:rsidR="00EF0E45" w:rsidRDefault="00EF0E45" w:rsidP="00EF0E45">
          <w:pPr>
            <w:pStyle w:val="4C2A53E983A2914789A0D24CB0CAFEFA"/>
          </w:pPr>
          <w:r>
            <w:t>[Type text]</w:t>
          </w:r>
        </w:p>
      </w:docPartBody>
    </w:docPart>
    <w:docPart>
      <w:docPartPr>
        <w:name w:val="3A2EADAEBD564044A26F6E7F110DDF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0D183C-C4E5-A94F-A6B9-FC8B7951EBBE}"/>
      </w:docPartPr>
      <w:docPartBody>
        <w:p w:rsidR="00EF0E45" w:rsidRDefault="00EF0E45" w:rsidP="00EF0E45">
          <w:pPr>
            <w:pStyle w:val="3A2EADAEBD564044A26F6E7F110DDF39"/>
          </w:pPr>
          <w:r>
            <w:t>[Type text]</w:t>
          </w:r>
        </w:p>
      </w:docPartBody>
    </w:docPart>
    <w:docPart>
      <w:docPartPr>
        <w:name w:val="A6AFA85D44F1E248874B94B6BFBD5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013CB-4738-6641-BB12-EF73548E205B}"/>
      </w:docPartPr>
      <w:docPartBody>
        <w:p w:rsidR="00EF0E45" w:rsidRDefault="00EF0E45" w:rsidP="00EF0E45">
          <w:pPr>
            <w:pStyle w:val="A6AFA85D44F1E248874B94B6BFBD500C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E45"/>
    <w:rsid w:val="00EF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CA444A5903D474A9CADF71586E17432">
    <w:name w:val="9CA444A5903D474A9CADF71586E17432"/>
    <w:rsid w:val="00EF0E45"/>
  </w:style>
  <w:style w:type="paragraph" w:customStyle="1" w:styleId="4C2A53E983A2914789A0D24CB0CAFEFA">
    <w:name w:val="4C2A53E983A2914789A0D24CB0CAFEFA"/>
    <w:rsid w:val="00EF0E45"/>
  </w:style>
  <w:style w:type="paragraph" w:customStyle="1" w:styleId="3A2EADAEBD564044A26F6E7F110DDF39">
    <w:name w:val="3A2EADAEBD564044A26F6E7F110DDF39"/>
    <w:rsid w:val="00EF0E45"/>
  </w:style>
  <w:style w:type="paragraph" w:customStyle="1" w:styleId="A6AFA85D44F1E248874B94B6BFBD500C">
    <w:name w:val="A6AFA85D44F1E248874B94B6BFBD500C"/>
    <w:rsid w:val="00EF0E45"/>
  </w:style>
  <w:style w:type="paragraph" w:customStyle="1" w:styleId="7423E3C6AD918146ACDDE82D0F131F37">
    <w:name w:val="7423E3C6AD918146ACDDE82D0F131F37"/>
    <w:rsid w:val="00EF0E45"/>
  </w:style>
  <w:style w:type="paragraph" w:customStyle="1" w:styleId="A355C40AB9B6304A8E20FE00B8DAC89D">
    <w:name w:val="A355C40AB9B6304A8E20FE00B8DAC89D"/>
    <w:rsid w:val="00EF0E45"/>
  </w:style>
  <w:style w:type="paragraph" w:customStyle="1" w:styleId="05AB60DC02642F478B555BD904A3E820">
    <w:name w:val="05AB60DC02642F478B555BD904A3E820"/>
    <w:rsid w:val="00EF0E4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CA444A5903D474A9CADF71586E17432">
    <w:name w:val="9CA444A5903D474A9CADF71586E17432"/>
    <w:rsid w:val="00EF0E45"/>
  </w:style>
  <w:style w:type="paragraph" w:customStyle="1" w:styleId="4C2A53E983A2914789A0D24CB0CAFEFA">
    <w:name w:val="4C2A53E983A2914789A0D24CB0CAFEFA"/>
    <w:rsid w:val="00EF0E45"/>
  </w:style>
  <w:style w:type="paragraph" w:customStyle="1" w:styleId="3A2EADAEBD564044A26F6E7F110DDF39">
    <w:name w:val="3A2EADAEBD564044A26F6E7F110DDF39"/>
    <w:rsid w:val="00EF0E45"/>
  </w:style>
  <w:style w:type="paragraph" w:customStyle="1" w:styleId="A6AFA85D44F1E248874B94B6BFBD500C">
    <w:name w:val="A6AFA85D44F1E248874B94B6BFBD500C"/>
    <w:rsid w:val="00EF0E45"/>
  </w:style>
  <w:style w:type="paragraph" w:customStyle="1" w:styleId="7423E3C6AD918146ACDDE82D0F131F37">
    <w:name w:val="7423E3C6AD918146ACDDE82D0F131F37"/>
    <w:rsid w:val="00EF0E45"/>
  </w:style>
  <w:style w:type="paragraph" w:customStyle="1" w:styleId="A355C40AB9B6304A8E20FE00B8DAC89D">
    <w:name w:val="A355C40AB9B6304A8E20FE00B8DAC89D"/>
    <w:rsid w:val="00EF0E45"/>
  </w:style>
  <w:style w:type="paragraph" w:customStyle="1" w:styleId="05AB60DC02642F478B555BD904A3E820">
    <w:name w:val="05AB60DC02642F478B555BD904A3E820"/>
    <w:rsid w:val="00EF0E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B35AB7-F766-4B48-A45D-0042AC534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1782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Elton and Kristin</cp:lastModifiedBy>
  <cp:revision>2</cp:revision>
  <dcterms:created xsi:type="dcterms:W3CDTF">2014-09-02T01:22:00Z</dcterms:created>
  <dcterms:modified xsi:type="dcterms:W3CDTF">2014-09-02T01:22:00Z</dcterms:modified>
</cp:coreProperties>
</file>